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C1" w:rsidRDefault="007912CE">
      <w:pPr>
        <w:pStyle w:val="10"/>
        <w:keepNext/>
        <w:keepLines/>
      </w:pPr>
      <w:bookmarkStart w:id="0" w:name="bookmark0"/>
      <w:bookmarkStart w:id="1" w:name="bookmark1"/>
      <w:bookmarkStart w:id="2" w:name="bookmark2"/>
      <w:r>
        <w:t>Информация о наличии диетического меню в образовательной</w:t>
      </w:r>
      <w:r>
        <w:br/>
        <w:t>организации</w:t>
      </w:r>
      <w:bookmarkEnd w:id="0"/>
      <w:bookmarkEnd w:id="1"/>
      <w:bookmarkEnd w:id="2"/>
    </w:p>
    <w:p w:rsidR="00EF68C1" w:rsidRDefault="007912CE">
      <w:pPr>
        <w:pStyle w:val="11"/>
        <w:ind w:firstLine="720"/>
        <w:jc w:val="both"/>
      </w:pPr>
      <w:r>
        <w:t>Наличие диетического меню — нет (в связи с отсутствием данной категории детей).</w:t>
      </w:r>
    </w:p>
    <w:p w:rsidR="00EF68C1" w:rsidRDefault="007912CE">
      <w:pPr>
        <w:pStyle w:val="11"/>
        <w:spacing w:line="264" w:lineRule="auto"/>
        <w:ind w:left="3160" w:hanging="2440"/>
        <w:jc w:val="both"/>
      </w:pPr>
      <w:r>
        <w:rPr>
          <w:b/>
          <w:bCs/>
        </w:rPr>
        <w:t>Об организации горячего питания детей, нуждающихся в лечебном и диетическом питании.</w:t>
      </w:r>
    </w:p>
    <w:p w:rsidR="00EF68C1" w:rsidRDefault="007912CE">
      <w:pPr>
        <w:pStyle w:val="11"/>
        <w:spacing w:line="259" w:lineRule="auto"/>
        <w:ind w:firstLine="720"/>
        <w:jc w:val="both"/>
      </w:pPr>
      <w:proofErr w:type="gramStart"/>
      <w:r>
        <w:t xml:space="preserve">В соответствии с санитарно-эпидемиологическими правилами и нормами </w:t>
      </w:r>
      <w:proofErr w:type="spellStart"/>
      <w:r>
        <w:t>СанПин</w:t>
      </w:r>
      <w:proofErr w:type="spellEnd"/>
      <w:r>
        <w:t xml:space="preserve"> 2.3/2.4.3590-20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Росс</w:t>
      </w:r>
      <w:r>
        <w:t xml:space="preserve">ийской Федерации от 27.10.2020 №32 (далее - </w:t>
      </w:r>
      <w:proofErr w:type="spellStart"/>
      <w:r>
        <w:t>СанПин</w:t>
      </w:r>
      <w:proofErr w:type="spellEnd"/>
      <w:r>
        <w:t xml:space="preserve"> 2.3/2.4.3590</w:t>
      </w:r>
      <w:r>
        <w:softHyphen/>
        <w:t>20) и рекомендациям по организации питания обучающихся общеобразовательных организаций (МР 2.4.0179-20), утвержденными Главным государственным санитарным врачом Российской федерации 18.05.2020</w:t>
      </w:r>
      <w:r>
        <w:t xml:space="preserve"> для детей, нуждающихся в лечебном и диетическом питании.</w:t>
      </w:r>
      <w:proofErr w:type="gramEnd"/>
    </w:p>
    <w:p w:rsidR="00EF68C1" w:rsidRDefault="007912CE">
      <w:pPr>
        <w:pStyle w:val="11"/>
        <w:ind w:firstLine="720"/>
        <w:jc w:val="both"/>
      </w:pPr>
      <w:r>
        <w:t>В общеобразовательных организациях должны соблюдаться следующие требования:</w:t>
      </w:r>
    </w:p>
    <w:p w:rsidR="00EF68C1" w:rsidRDefault="007912CE">
      <w:pPr>
        <w:pStyle w:val="11"/>
        <w:numPr>
          <w:ilvl w:val="0"/>
          <w:numId w:val="1"/>
        </w:numPr>
        <w:tabs>
          <w:tab w:val="left" w:pos="1195"/>
        </w:tabs>
        <w:ind w:firstLine="720"/>
        <w:jc w:val="both"/>
      </w:pPr>
      <w:bookmarkStart w:id="3" w:name="bookmark3"/>
      <w:bookmarkEnd w:id="3"/>
      <w:r>
        <w:t>организовано лечебное и диетическое питание в соответствии с представленными родителями (законными представителями) ребенк</w:t>
      </w:r>
      <w:r>
        <w:t>а назначениями лечащего врача. При этом индивидуальное меню должно быть разработано специалистом-диетологом с учетом заболевания ребенка (по назначению лечащего врача) и в соответствии с утвержденным набором продуктов для данной патологии;</w:t>
      </w:r>
    </w:p>
    <w:p w:rsidR="00EF68C1" w:rsidRDefault="007912CE">
      <w:pPr>
        <w:pStyle w:val="11"/>
        <w:numPr>
          <w:ilvl w:val="0"/>
          <w:numId w:val="1"/>
        </w:numPr>
        <w:tabs>
          <w:tab w:val="left" w:pos="1195"/>
        </w:tabs>
        <w:ind w:firstLine="720"/>
        <w:jc w:val="both"/>
      </w:pPr>
      <w:bookmarkStart w:id="4" w:name="bookmark4"/>
      <w:bookmarkEnd w:id="4"/>
      <w:r>
        <w:t>выдача детям рац</w:t>
      </w:r>
      <w:r>
        <w:t>ионов питания должна осуществляться в соответствии с утвержденными индивидуальными меню, под контролем ответственных за питание в МБОУ «СОШ № 2 с. Ножай-Юрт</w:t>
      </w:r>
      <w:r>
        <w:t>»;</w:t>
      </w:r>
    </w:p>
    <w:p w:rsidR="00EF68C1" w:rsidRDefault="007912CE">
      <w:pPr>
        <w:pStyle w:val="11"/>
        <w:numPr>
          <w:ilvl w:val="0"/>
          <w:numId w:val="1"/>
        </w:numPr>
        <w:tabs>
          <w:tab w:val="left" w:pos="1195"/>
        </w:tabs>
        <w:spacing w:line="259" w:lineRule="auto"/>
        <w:ind w:firstLine="720"/>
        <w:jc w:val="both"/>
      </w:pPr>
      <w:bookmarkStart w:id="5" w:name="bookmark5"/>
      <w:bookmarkEnd w:id="5"/>
      <w:r>
        <w:t>допускается употребление детьми готовых домашних блюд, предоставленных родит</w:t>
      </w:r>
      <w:r>
        <w:t>елями детей, в обеденном зале или специально отведенных помещениях (местах), оборудованных столами и стульями, холодильником (в зависимости от количества питающихся в данной форме детей) для временного хранения готовых блюд и пищевой продукции, микроволнов</w:t>
      </w:r>
      <w:r>
        <w:t>ыми печами для разогрева блюд, если обеспечены условия для мытья рук.</w:t>
      </w:r>
    </w:p>
    <w:p w:rsidR="00EF68C1" w:rsidRDefault="007912CE">
      <w:pPr>
        <w:pStyle w:val="11"/>
        <w:ind w:firstLine="720"/>
        <w:jc w:val="both"/>
      </w:pPr>
      <w:r>
        <w:t>На основании выше изложенного рекомендовано:</w:t>
      </w:r>
    </w:p>
    <w:p w:rsidR="00EF68C1" w:rsidRDefault="007912CE">
      <w:pPr>
        <w:pStyle w:val="11"/>
        <w:numPr>
          <w:ilvl w:val="0"/>
          <w:numId w:val="2"/>
        </w:numPr>
        <w:tabs>
          <w:tab w:val="left" w:pos="1195"/>
        </w:tabs>
        <w:ind w:firstLine="720"/>
        <w:jc w:val="both"/>
      </w:pPr>
      <w:bookmarkStart w:id="6" w:name="bookmark6"/>
      <w:bookmarkEnd w:id="6"/>
      <w:r>
        <w:t>Организовать систематическую разъяснительную работу с родителями (законными представителями) детей нуждающихся в лечебном и диетическом питан</w:t>
      </w:r>
      <w:r>
        <w:t xml:space="preserve">ии, в том числе по вопросу представления необходимых </w:t>
      </w:r>
      <w:r>
        <w:lastRenderedPageBreak/>
        <w:t>документов.</w:t>
      </w:r>
    </w:p>
    <w:p w:rsidR="00EF68C1" w:rsidRDefault="007912CE">
      <w:pPr>
        <w:pStyle w:val="11"/>
        <w:numPr>
          <w:ilvl w:val="0"/>
          <w:numId w:val="2"/>
        </w:numPr>
        <w:tabs>
          <w:tab w:val="left" w:pos="1088"/>
        </w:tabs>
        <w:ind w:firstLine="720"/>
        <w:jc w:val="both"/>
      </w:pPr>
      <w:bookmarkStart w:id="7" w:name="bookmark7"/>
      <w:bookmarkEnd w:id="7"/>
      <w:r>
        <w:t xml:space="preserve">Предоставления питания детям, нуждающимся в лечебном и диетическом питании, в соответствии с требованиями </w:t>
      </w:r>
      <w:proofErr w:type="spellStart"/>
      <w:r>
        <w:t>СанПиН</w:t>
      </w:r>
      <w:proofErr w:type="spellEnd"/>
      <w:r>
        <w:t xml:space="preserve"> 2.3/2.4.3590 -20 и МР 2.4.0179-20.</w:t>
      </w:r>
    </w:p>
    <w:p w:rsidR="00EF68C1" w:rsidRDefault="007912CE">
      <w:pPr>
        <w:pStyle w:val="11"/>
        <w:numPr>
          <w:ilvl w:val="0"/>
          <w:numId w:val="2"/>
        </w:numPr>
        <w:tabs>
          <w:tab w:val="left" w:pos="1102"/>
        </w:tabs>
        <w:spacing w:line="264" w:lineRule="auto"/>
        <w:ind w:firstLine="720"/>
      </w:pPr>
      <w:bookmarkStart w:id="8" w:name="bookmark8"/>
      <w:bookmarkEnd w:id="8"/>
      <w:r>
        <w:t>Ведение учета данной категории детей. Переч</w:t>
      </w:r>
      <w:r>
        <w:t>ень документов:</w:t>
      </w:r>
    </w:p>
    <w:p w:rsidR="00EF68C1" w:rsidRDefault="007912CE">
      <w:pPr>
        <w:pStyle w:val="11"/>
        <w:numPr>
          <w:ilvl w:val="0"/>
          <w:numId w:val="3"/>
        </w:numPr>
        <w:tabs>
          <w:tab w:val="left" w:pos="358"/>
        </w:tabs>
        <w:spacing w:line="264" w:lineRule="auto"/>
        <w:ind w:firstLine="0"/>
      </w:pPr>
      <w:bookmarkStart w:id="9" w:name="bookmark9"/>
      <w:bookmarkEnd w:id="9"/>
      <w:r>
        <w:t>Заявление (приложение № 1)</w:t>
      </w:r>
    </w:p>
    <w:p w:rsidR="00EF68C1" w:rsidRDefault="007912CE">
      <w:pPr>
        <w:pStyle w:val="11"/>
        <w:numPr>
          <w:ilvl w:val="0"/>
          <w:numId w:val="3"/>
        </w:numPr>
        <w:tabs>
          <w:tab w:val="left" w:pos="382"/>
        </w:tabs>
        <w:spacing w:line="264" w:lineRule="auto"/>
        <w:ind w:firstLine="0"/>
        <w:sectPr w:rsidR="00EF68C1">
          <w:pgSz w:w="11900" w:h="16840"/>
          <w:pgMar w:top="1131" w:right="821" w:bottom="1099" w:left="1667" w:header="703" w:footer="671" w:gutter="0"/>
          <w:pgNumType w:start="1"/>
          <w:cols w:space="720"/>
          <w:noEndnote/>
          <w:docGrid w:linePitch="360"/>
        </w:sectPr>
      </w:pPr>
      <w:bookmarkStart w:id="10" w:name="bookmark10"/>
      <w:bookmarkEnd w:id="10"/>
      <w:r>
        <w:t>Справка (назначение лечащего врача по организации лечебного и диетического питания).</w:t>
      </w:r>
    </w:p>
    <w:p w:rsidR="00EF68C1" w:rsidRDefault="007912CE">
      <w:pPr>
        <w:pStyle w:val="11"/>
        <w:spacing w:after="0" w:line="406" w:lineRule="auto"/>
        <w:ind w:firstLine="0"/>
        <w:jc w:val="right"/>
      </w:pPr>
      <w:r>
        <w:lastRenderedPageBreak/>
        <w:t>Приложение № 1</w:t>
      </w:r>
    </w:p>
    <w:p w:rsidR="00EF68C1" w:rsidRDefault="007912CE">
      <w:pPr>
        <w:pStyle w:val="11"/>
        <w:spacing w:after="420" w:line="406" w:lineRule="auto"/>
        <w:ind w:left="3680" w:firstLine="0"/>
        <w:jc w:val="right"/>
      </w:pPr>
      <w:r>
        <w:t>Директору МБОУ «СОШ № 2 с. Ножай-Юрт»</w:t>
      </w:r>
      <w:r>
        <w:t>.</w:t>
      </w:r>
    </w:p>
    <w:p w:rsidR="00EF68C1" w:rsidRDefault="007912CE">
      <w:pPr>
        <w:pStyle w:val="11"/>
        <w:tabs>
          <w:tab w:val="left" w:leader="underscore" w:pos="4478"/>
        </w:tabs>
        <w:spacing w:after="200"/>
        <w:ind w:firstLine="0"/>
        <w:jc w:val="right"/>
      </w:pPr>
      <w:r>
        <w:tab/>
        <w:t>ФИО родителя</w:t>
      </w:r>
    </w:p>
    <w:p w:rsidR="00EF68C1" w:rsidRDefault="007912CE">
      <w:pPr>
        <w:pStyle w:val="11"/>
        <w:spacing w:after="340"/>
        <w:ind w:firstLine="0"/>
        <w:jc w:val="center"/>
      </w:pPr>
      <w:r>
        <w:t>ЗАЯВЛЕНИЕ</w:t>
      </w:r>
    </w:p>
    <w:p w:rsidR="00EF68C1" w:rsidRDefault="007912CE">
      <w:pPr>
        <w:pStyle w:val="11"/>
        <w:spacing w:after="0"/>
        <w:ind w:firstLine="0"/>
      </w:pPr>
      <w:proofErr w:type="gramStart"/>
      <w:r>
        <w:t>Прошу организовать лечебное и (или) диетическое питание (нужное</w:t>
      </w:r>
      <w:proofErr w:type="gramEnd"/>
    </w:p>
    <w:p w:rsidR="00EF68C1" w:rsidRDefault="007912CE">
      <w:pPr>
        <w:pStyle w:val="11"/>
        <w:tabs>
          <w:tab w:val="left" w:leader="underscore" w:pos="8246"/>
        </w:tabs>
        <w:spacing w:after="0"/>
        <w:ind w:firstLine="0"/>
      </w:pPr>
      <w:r>
        <w:t>подчеркнуть)</w:t>
      </w:r>
      <w:r>
        <w:tab/>
      </w:r>
    </w:p>
    <w:p w:rsidR="00EF68C1" w:rsidRDefault="007912CE">
      <w:pPr>
        <w:pStyle w:val="11"/>
        <w:spacing w:after="0"/>
        <w:ind w:firstLine="0"/>
        <w:jc w:val="center"/>
      </w:pPr>
      <w:r>
        <w:t>ФИО ребенка,</w:t>
      </w:r>
    </w:p>
    <w:p w:rsidR="00EF68C1" w:rsidRDefault="007912CE">
      <w:pPr>
        <w:pStyle w:val="11"/>
        <w:spacing w:after="1380"/>
        <w:ind w:firstLine="0"/>
      </w:pPr>
      <w:r>
        <w:t>класс, в соответствии с назначением лечащего врача, копия справки прилагается.</w:t>
      </w:r>
    </w:p>
    <w:p w:rsidR="00EF68C1" w:rsidRDefault="00EF68C1">
      <w:pPr>
        <w:pStyle w:val="11"/>
        <w:spacing w:after="340" w:line="240" w:lineRule="auto"/>
        <w:ind w:right="400" w:firstLine="0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3.85pt;margin-top:1pt;width:30.5pt;height:17.3pt;z-index:-251658752;mso-wrap-distance-left:9pt;mso-wrap-distance-right:9pt;mso-position-horizontal-relative:page" filled="f" stroked="f">
            <v:textbox inset="0,0,0,0">
              <w:txbxContent>
                <w:p w:rsidR="00EF68C1" w:rsidRDefault="007912CE">
                  <w:pPr>
                    <w:pStyle w:val="11"/>
                    <w:spacing w:after="0" w:line="240" w:lineRule="auto"/>
                    <w:ind w:firstLine="0"/>
                  </w:pPr>
                  <w:r>
                    <w:t>Дата</w:t>
                  </w:r>
                </w:p>
              </w:txbxContent>
            </v:textbox>
            <w10:wrap type="square" side="right" anchorx="page"/>
          </v:shape>
        </w:pict>
      </w:r>
      <w:r w:rsidR="007912CE">
        <w:t>Подпись родителя (законного представителя)</w:t>
      </w:r>
    </w:p>
    <w:sectPr w:rsidR="00EF68C1" w:rsidSect="00EF68C1">
      <w:pgSz w:w="11900" w:h="16840"/>
      <w:pgMar w:top="1148" w:right="815" w:bottom="1148" w:left="1668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8C1" w:rsidRDefault="00EF68C1" w:rsidP="00EF68C1">
      <w:r>
        <w:separator/>
      </w:r>
    </w:p>
  </w:endnote>
  <w:endnote w:type="continuationSeparator" w:id="1">
    <w:p w:rsidR="00EF68C1" w:rsidRDefault="00EF68C1" w:rsidP="00EF6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8C1" w:rsidRDefault="00EF68C1"/>
  </w:footnote>
  <w:footnote w:type="continuationSeparator" w:id="1">
    <w:p w:rsidR="00EF68C1" w:rsidRDefault="00EF68C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8A6"/>
    <w:multiLevelType w:val="multilevel"/>
    <w:tmpl w:val="1FBA6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8369EF"/>
    <w:multiLevelType w:val="multilevel"/>
    <w:tmpl w:val="713803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5652FD"/>
    <w:multiLevelType w:val="multilevel"/>
    <w:tmpl w:val="9CD63F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F68C1"/>
    <w:rsid w:val="007912CE"/>
    <w:rsid w:val="00EF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68C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EF68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sid w:val="00EF68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rsid w:val="00EF68C1"/>
    <w:pPr>
      <w:spacing w:after="14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rsid w:val="00EF68C1"/>
    <w:pPr>
      <w:spacing w:after="140" w:line="262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</dc:creator>
  <cp:keywords/>
  <cp:lastModifiedBy>Жабраил</cp:lastModifiedBy>
  <cp:revision>2</cp:revision>
  <dcterms:created xsi:type="dcterms:W3CDTF">2024-10-11T16:19:00Z</dcterms:created>
  <dcterms:modified xsi:type="dcterms:W3CDTF">2024-10-11T16:21:00Z</dcterms:modified>
</cp:coreProperties>
</file>